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63A" w:rsidRDefault="0029563A" w:rsidP="00C128E1">
      <w:pPr>
        <w:spacing w:after="0"/>
        <w:jc w:val="center"/>
        <w:rPr>
          <w:b/>
          <w:sz w:val="28"/>
          <w:szCs w:val="28"/>
        </w:rPr>
      </w:pPr>
      <w:r w:rsidRPr="00C128E1">
        <w:rPr>
          <w:b/>
          <w:sz w:val="28"/>
          <w:szCs w:val="28"/>
        </w:rPr>
        <w:t>Pricing Objections</w:t>
      </w:r>
    </w:p>
    <w:p w:rsidR="00C128E1" w:rsidRPr="00C128E1" w:rsidRDefault="00C128E1" w:rsidP="00C128E1">
      <w:pPr>
        <w:spacing w:after="0"/>
        <w:jc w:val="center"/>
        <w:rPr>
          <w:b/>
          <w:sz w:val="28"/>
          <w:szCs w:val="28"/>
        </w:rPr>
      </w:pPr>
    </w:p>
    <w:p w:rsidR="005704DC" w:rsidRPr="005704DC" w:rsidRDefault="005704DC" w:rsidP="005704D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color w:val="000000"/>
        </w:rPr>
      </w:pPr>
      <w:r w:rsidRPr="005704DC">
        <w:rPr>
          <w:b/>
        </w:rPr>
        <w:t>Emphasize Value</w:t>
      </w:r>
    </w:p>
    <w:p w:rsidR="004B54D1" w:rsidRDefault="004B54D1" w:rsidP="005704DC">
      <w:pPr>
        <w:pStyle w:val="ListParagraph"/>
      </w:pPr>
    </w:p>
    <w:p w:rsidR="004B54D1" w:rsidRDefault="008F4654" w:rsidP="005704DC">
      <w:pPr>
        <w:pStyle w:val="ListParagraph"/>
      </w:pPr>
      <w:r>
        <w:t>“</w:t>
      </w:r>
      <w:r w:rsidR="004B54D1">
        <w:t xml:space="preserve">The cost of your </w:t>
      </w:r>
      <w:r w:rsidR="00896C89">
        <w:t xml:space="preserve">subscription </w:t>
      </w:r>
      <w:r w:rsidR="004B54D1">
        <w:t>is only $</w:t>
      </w:r>
      <w:r w:rsidR="004B54D1">
        <w:rPr>
          <w:color w:val="FF0000"/>
        </w:rPr>
        <w:t>??</w:t>
      </w:r>
      <w:r w:rsidR="005704DC">
        <w:t xml:space="preserve"> per day. </w:t>
      </w:r>
      <w:r w:rsidR="004B54D1">
        <w:t xml:space="preserve">That includes </w:t>
      </w:r>
      <w:r w:rsidR="004435D1">
        <w:t xml:space="preserve">the convenience of having your newspaper </w:t>
      </w:r>
      <w:r w:rsidR="003C2D70">
        <w:t>delivered</w:t>
      </w:r>
      <w:r w:rsidR="004435D1">
        <w:t xml:space="preserve"> to your home</w:t>
      </w:r>
      <w:r w:rsidR="004B54D1">
        <w:t>.</w:t>
      </w:r>
      <w:r>
        <w:t>”</w:t>
      </w:r>
    </w:p>
    <w:p w:rsidR="00896C89" w:rsidRDefault="00896C89" w:rsidP="00896C89">
      <w:pPr>
        <w:pStyle w:val="ListParagraph"/>
        <w:autoSpaceDE w:val="0"/>
        <w:autoSpaceDN w:val="0"/>
        <w:adjustRightInd w:val="0"/>
        <w:spacing w:after="0" w:line="240" w:lineRule="auto"/>
        <w:ind w:left="0"/>
      </w:pPr>
    </w:p>
    <w:p w:rsidR="00896C89" w:rsidRPr="00E41205" w:rsidRDefault="00896C89" w:rsidP="00896C89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cstheme="minorHAnsi"/>
          <w:color w:val="000000"/>
        </w:rPr>
      </w:pPr>
      <w:r>
        <w:tab/>
      </w:r>
      <w:r w:rsidR="008F4654">
        <w:t>“</w:t>
      </w:r>
      <w:r w:rsidRPr="00E41205">
        <w:rPr>
          <w:rFonts w:cstheme="minorHAnsi"/>
          <w:color w:val="000000"/>
        </w:rPr>
        <w:t xml:space="preserve">The increase is less than </w:t>
      </w:r>
      <w:r w:rsidRPr="00E41205">
        <w:rPr>
          <w:rFonts w:cstheme="minorHAnsi"/>
          <w:color w:val="FF0000"/>
        </w:rPr>
        <w:t>?₵</w:t>
      </w:r>
      <w:r w:rsidRPr="00E41205">
        <w:rPr>
          <w:rFonts w:cstheme="minorHAnsi"/>
        </w:rPr>
        <w:t xml:space="preserve"> a day.</w:t>
      </w:r>
      <w:r w:rsidR="008F4654">
        <w:rPr>
          <w:rFonts w:cstheme="minorHAnsi"/>
        </w:rPr>
        <w:t>”</w:t>
      </w:r>
      <w:r w:rsidRPr="00E41205">
        <w:rPr>
          <w:rFonts w:cstheme="minorHAnsi"/>
          <w:color w:val="000000"/>
        </w:rPr>
        <w:t xml:space="preserve"> </w:t>
      </w:r>
    </w:p>
    <w:p w:rsidR="00896C89" w:rsidRDefault="00896C89" w:rsidP="005704DC">
      <w:pPr>
        <w:pStyle w:val="ListParagraph"/>
      </w:pPr>
    </w:p>
    <w:p w:rsidR="00896C89" w:rsidRDefault="008F4654" w:rsidP="005704DC">
      <w:pPr>
        <w:pStyle w:val="ListParagraph"/>
      </w:pPr>
      <w:r>
        <w:t>“</w:t>
      </w:r>
      <w:r w:rsidR="00896C89">
        <w:t xml:space="preserve">While newspaper prices have increased in the last few years, the price of your newspaper still represents an amazing value. </w:t>
      </w:r>
      <w:r>
        <w:t>“</w:t>
      </w:r>
    </w:p>
    <w:p w:rsidR="004435D1" w:rsidRDefault="004435D1" w:rsidP="004435D1">
      <w:pPr>
        <w:pStyle w:val="ListParagraph"/>
        <w:autoSpaceDE w:val="0"/>
        <w:autoSpaceDN w:val="0"/>
        <w:adjustRightInd w:val="0"/>
        <w:spacing w:after="0" w:line="240" w:lineRule="auto"/>
        <w:ind w:left="0"/>
      </w:pPr>
    </w:p>
    <w:p w:rsidR="003C2D70" w:rsidRDefault="004435D1" w:rsidP="004435D1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cstheme="minorHAnsi"/>
          <w:color w:val="000000"/>
        </w:rPr>
      </w:pPr>
      <w:r>
        <w:tab/>
      </w:r>
      <w:r w:rsidR="008F4654">
        <w:t>“</w:t>
      </w:r>
      <w:r w:rsidRPr="00E41205">
        <w:rPr>
          <w:rFonts w:cstheme="minorHAnsi"/>
          <w:color w:val="000000"/>
        </w:rPr>
        <w:t xml:space="preserve">Like all businesses, costs continue to rise.  We try to absorb additional costs; however, </w:t>
      </w:r>
      <w:r>
        <w:rPr>
          <w:rFonts w:cstheme="minorHAnsi"/>
          <w:color w:val="000000"/>
        </w:rPr>
        <w:tab/>
      </w:r>
      <w:r w:rsidRPr="00E41205">
        <w:rPr>
          <w:rFonts w:cstheme="minorHAnsi"/>
          <w:color w:val="000000"/>
        </w:rPr>
        <w:t>sometimes we need to increase our subscription prices.</w:t>
      </w:r>
      <w:r w:rsidR="008F4654">
        <w:rPr>
          <w:rFonts w:cstheme="minorHAnsi"/>
          <w:color w:val="000000"/>
        </w:rPr>
        <w:t>”</w:t>
      </w:r>
    </w:p>
    <w:p w:rsidR="003C2D70" w:rsidRDefault="003C2D70" w:rsidP="004435D1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cstheme="minorHAnsi"/>
          <w:color w:val="000000"/>
        </w:rPr>
      </w:pPr>
    </w:p>
    <w:p w:rsidR="003C2D70" w:rsidRPr="00E41205" w:rsidRDefault="003C2D70" w:rsidP="003C2D70">
      <w:pPr>
        <w:pStyle w:val="ListParagraph"/>
        <w:spacing w:after="0" w:line="240" w:lineRule="auto"/>
        <w:ind w:left="0"/>
        <w:rPr>
          <w:rFonts w:cstheme="minorHAnsi"/>
        </w:rPr>
      </w:pPr>
      <w:r>
        <w:rPr>
          <w:rFonts w:cstheme="minorHAnsi"/>
        </w:rPr>
        <w:tab/>
      </w:r>
      <w:r w:rsidR="008F4654">
        <w:rPr>
          <w:rFonts w:cstheme="minorHAnsi"/>
        </w:rPr>
        <w:t>“</w:t>
      </w:r>
      <w:r w:rsidRPr="00E41205">
        <w:rPr>
          <w:rFonts w:cstheme="minorHAnsi"/>
        </w:rPr>
        <w:t xml:space="preserve">The single copy price is </w:t>
      </w:r>
      <w:r w:rsidRPr="00E41205">
        <w:rPr>
          <w:rFonts w:cstheme="minorHAnsi"/>
          <w:color w:val="FF0000"/>
        </w:rPr>
        <w:t>?</w:t>
      </w:r>
      <w:r w:rsidRPr="00E41205">
        <w:rPr>
          <w:rFonts w:cstheme="minorHAnsi"/>
        </w:rPr>
        <w:t xml:space="preserve"> per day and </w:t>
      </w:r>
      <w:r w:rsidRPr="00E41205">
        <w:rPr>
          <w:rFonts w:cstheme="minorHAnsi"/>
          <w:color w:val="FF0000"/>
        </w:rPr>
        <w:t>?</w:t>
      </w:r>
      <w:r w:rsidRPr="00E41205">
        <w:rPr>
          <w:rFonts w:cstheme="minorHAnsi"/>
        </w:rPr>
        <w:t xml:space="preserve"> on weekends.  That’s </w:t>
      </w:r>
      <w:r w:rsidRPr="00E41205">
        <w:rPr>
          <w:rFonts w:cstheme="minorHAnsi"/>
          <w:color w:val="FF0000"/>
        </w:rPr>
        <w:t>?</w:t>
      </w:r>
      <w:r w:rsidRPr="00E41205">
        <w:rPr>
          <w:rFonts w:cstheme="minorHAnsi"/>
        </w:rPr>
        <w:t xml:space="preserve"> </w:t>
      </w:r>
      <w:r w:rsidRPr="00E41205">
        <w:rPr>
          <w:rFonts w:cstheme="minorHAnsi"/>
          <w:color w:val="FF0000"/>
        </w:rPr>
        <w:t>per week</w:t>
      </w:r>
      <w:r w:rsidRPr="00E41205">
        <w:rPr>
          <w:rFonts w:cstheme="minorHAnsi"/>
        </w:rPr>
        <w:t xml:space="preserve"> compared to our Total </w:t>
      </w:r>
      <w:r>
        <w:rPr>
          <w:rFonts w:cstheme="minorHAnsi"/>
        </w:rPr>
        <w:tab/>
      </w:r>
      <w:r w:rsidRPr="00E41205">
        <w:rPr>
          <w:rFonts w:cstheme="minorHAnsi"/>
        </w:rPr>
        <w:t xml:space="preserve">Access price of </w:t>
      </w:r>
      <w:r w:rsidRPr="00E41205">
        <w:rPr>
          <w:rFonts w:cstheme="minorHAnsi"/>
          <w:color w:val="FF0000"/>
        </w:rPr>
        <w:t>?</w:t>
      </w:r>
      <w:r w:rsidRPr="00E41205">
        <w:rPr>
          <w:rFonts w:cstheme="minorHAnsi"/>
        </w:rPr>
        <w:t>.</w:t>
      </w:r>
      <w:r w:rsidR="008F4654">
        <w:rPr>
          <w:rFonts w:cstheme="minorHAnsi"/>
        </w:rPr>
        <w:t>”</w:t>
      </w:r>
      <w:r w:rsidRPr="00E41205">
        <w:rPr>
          <w:rFonts w:cstheme="minorHAnsi"/>
        </w:rPr>
        <w:t xml:space="preserve"> </w:t>
      </w:r>
    </w:p>
    <w:p w:rsidR="003C2D70" w:rsidRDefault="003C2D70" w:rsidP="003C2D70">
      <w:pPr>
        <w:pStyle w:val="ListParagraph"/>
        <w:spacing w:after="0" w:line="240" w:lineRule="auto"/>
        <w:ind w:left="0"/>
        <w:rPr>
          <w:rFonts w:cstheme="minorHAnsi"/>
        </w:rPr>
      </w:pPr>
    </w:p>
    <w:p w:rsidR="003C2D70" w:rsidRDefault="003C2D70" w:rsidP="003C2D70">
      <w:pPr>
        <w:pStyle w:val="ListParagraph"/>
        <w:spacing w:after="0" w:line="240" w:lineRule="auto"/>
        <w:ind w:left="0"/>
        <w:rPr>
          <w:rFonts w:cstheme="minorHAnsi"/>
        </w:rPr>
      </w:pPr>
      <w:r>
        <w:rPr>
          <w:rFonts w:cstheme="minorHAnsi"/>
        </w:rPr>
        <w:tab/>
      </w:r>
      <w:r w:rsidR="008F4654">
        <w:rPr>
          <w:rFonts w:cstheme="minorHAnsi"/>
        </w:rPr>
        <w:t>“</w:t>
      </w:r>
      <w:r>
        <w:rPr>
          <w:rFonts w:cstheme="minorHAnsi"/>
        </w:rPr>
        <w:t>The</w:t>
      </w:r>
      <w:r w:rsidRPr="00E41205">
        <w:rPr>
          <w:rFonts w:cstheme="minorHAnsi"/>
        </w:rPr>
        <w:t xml:space="preserve"> advertising materials </w:t>
      </w:r>
      <w:r>
        <w:rPr>
          <w:rFonts w:cstheme="minorHAnsi"/>
        </w:rPr>
        <w:t xml:space="preserve">can </w:t>
      </w:r>
      <w:r w:rsidRPr="00E41205">
        <w:rPr>
          <w:rFonts w:cstheme="minorHAnsi"/>
        </w:rPr>
        <w:t>save you far more than</w:t>
      </w:r>
      <w:r>
        <w:rPr>
          <w:rFonts w:cstheme="minorHAnsi"/>
        </w:rPr>
        <w:t xml:space="preserve"> the cost of your </w:t>
      </w:r>
      <w:r w:rsidRPr="00E41205">
        <w:rPr>
          <w:rFonts w:cstheme="minorHAnsi"/>
        </w:rPr>
        <w:t>subscription.</w:t>
      </w:r>
      <w:r w:rsidR="008F4654">
        <w:rPr>
          <w:rFonts w:cstheme="minorHAnsi"/>
        </w:rPr>
        <w:t>”</w:t>
      </w:r>
      <w:r w:rsidRPr="00E41205">
        <w:rPr>
          <w:rFonts w:cstheme="minorHAnsi"/>
        </w:rPr>
        <w:t xml:space="preserve"> </w:t>
      </w:r>
    </w:p>
    <w:p w:rsidR="008F4654" w:rsidRDefault="008F4654" w:rsidP="003C2D70">
      <w:pPr>
        <w:pStyle w:val="ListParagraph"/>
        <w:spacing w:after="0" w:line="240" w:lineRule="auto"/>
        <w:ind w:left="0"/>
        <w:rPr>
          <w:rFonts w:cstheme="minorHAnsi"/>
        </w:rPr>
      </w:pPr>
    </w:p>
    <w:p w:rsidR="008F4654" w:rsidRDefault="008F4654" w:rsidP="008F4654">
      <w:pPr>
        <w:pStyle w:val="ListParagraph"/>
      </w:pPr>
      <w:r>
        <w:t>(</w:t>
      </w:r>
      <w:r w:rsidR="006B7C0C">
        <w:t>C</w:t>
      </w:r>
      <w:r>
        <w:t>ustomer</w:t>
      </w:r>
      <w:r w:rsidR="006B7C0C">
        <w:t>s</w:t>
      </w:r>
      <w:r w:rsidR="009942C7">
        <w:t xml:space="preserve"> should be reminded of </w:t>
      </w:r>
      <w:r>
        <w:t xml:space="preserve">the potential savings they can find in the </w:t>
      </w:r>
      <w:r w:rsidR="006B7C0C">
        <w:t>news</w:t>
      </w:r>
      <w:r>
        <w:t>paper, as well as access to trusted local businesses and professionals. Your newspaper may or</w:t>
      </w:r>
      <w:r w:rsidR="00C128E1">
        <w:t xml:space="preserve"> may not have coupons.  I</w:t>
      </w:r>
      <w:r>
        <w:t>f not</w:t>
      </w:r>
      <w:r w:rsidR="00C128E1">
        <w:t>,</w:t>
      </w:r>
      <w:r>
        <w:t xml:space="preserve"> the sales and spe</w:t>
      </w:r>
      <w:r w:rsidR="009942C7">
        <w:t>cial offers</w:t>
      </w:r>
      <w:r>
        <w:t xml:space="preserve"> are sure to save readers money, time and </w:t>
      </w:r>
      <w:r w:rsidR="009942C7">
        <w:t>effort</w:t>
      </w:r>
      <w:r>
        <w:t>.)</w:t>
      </w:r>
    </w:p>
    <w:p w:rsidR="002E1ACF" w:rsidRDefault="002E1ACF" w:rsidP="003C2D70">
      <w:pPr>
        <w:pStyle w:val="ListParagraph"/>
        <w:spacing w:after="0" w:line="240" w:lineRule="auto"/>
        <w:ind w:left="0"/>
        <w:rPr>
          <w:rFonts w:cstheme="minorHAnsi"/>
        </w:rPr>
      </w:pPr>
    </w:p>
    <w:p w:rsidR="008F4654" w:rsidRDefault="002E1ACF" w:rsidP="002E1ACF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cstheme="minorHAnsi"/>
        </w:rPr>
      </w:pPr>
      <w:r>
        <w:rPr>
          <w:rFonts w:cstheme="minorHAnsi"/>
        </w:rPr>
        <w:tab/>
      </w:r>
      <w:r w:rsidR="008F4654">
        <w:rPr>
          <w:rFonts w:cstheme="minorHAnsi"/>
        </w:rPr>
        <w:t>“</w:t>
      </w:r>
      <w:r w:rsidRPr="00E41205">
        <w:rPr>
          <w:rFonts w:cstheme="minorHAnsi"/>
        </w:rPr>
        <w:t xml:space="preserve">We include </w:t>
      </w:r>
      <w:r>
        <w:rPr>
          <w:rFonts w:cstheme="minorHAnsi"/>
          <w:color w:val="FF0000"/>
        </w:rPr>
        <w:t>NAME OF MAGAZINE</w:t>
      </w:r>
      <w:r w:rsidRPr="00E41205">
        <w:rPr>
          <w:rFonts w:cstheme="minorHAnsi"/>
        </w:rPr>
        <w:t xml:space="preserve"> as part of your subscription.</w:t>
      </w:r>
      <w:r w:rsidR="008F4654">
        <w:rPr>
          <w:rFonts w:cstheme="minorHAnsi"/>
        </w:rPr>
        <w:t>”</w:t>
      </w:r>
    </w:p>
    <w:p w:rsidR="008F4654" w:rsidRDefault="008F4654" w:rsidP="002E1ACF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cstheme="minorHAnsi"/>
        </w:rPr>
      </w:pPr>
    </w:p>
    <w:p w:rsidR="002E1ACF" w:rsidRPr="008F4654" w:rsidRDefault="002E1ACF" w:rsidP="002E1ACF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cstheme="minorHAnsi"/>
        </w:rPr>
      </w:pPr>
      <w:r w:rsidRPr="00E41205">
        <w:rPr>
          <w:rFonts w:cstheme="minorHAnsi"/>
        </w:rPr>
        <w:t xml:space="preserve">  </w:t>
      </w:r>
      <w:r w:rsidR="008F4654">
        <w:rPr>
          <w:rFonts w:cstheme="minorHAnsi"/>
        </w:rPr>
        <w:tab/>
      </w:r>
      <w:r w:rsidRPr="008F4654">
        <w:rPr>
          <w:rFonts w:cstheme="minorHAnsi"/>
        </w:rPr>
        <w:t>(You should also highlight other sections/products).</w:t>
      </w:r>
    </w:p>
    <w:p w:rsidR="002E1ACF" w:rsidRPr="00E41205" w:rsidRDefault="002E1ACF" w:rsidP="003C2D70">
      <w:pPr>
        <w:pStyle w:val="ListParagraph"/>
        <w:spacing w:after="0" w:line="240" w:lineRule="auto"/>
        <w:ind w:left="0"/>
        <w:rPr>
          <w:rFonts w:cstheme="minorHAnsi"/>
        </w:rPr>
      </w:pPr>
    </w:p>
    <w:p w:rsidR="005704DC" w:rsidRPr="005175AF" w:rsidRDefault="004435D1" w:rsidP="005175AF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cstheme="minorHAnsi"/>
          <w:color w:val="000000"/>
        </w:rPr>
      </w:pPr>
      <w:r w:rsidRPr="00E41205">
        <w:rPr>
          <w:rFonts w:cstheme="minorHAnsi"/>
          <w:color w:val="000000"/>
        </w:rPr>
        <w:t xml:space="preserve">  </w:t>
      </w:r>
      <w:r w:rsidR="005175AF">
        <w:rPr>
          <w:rFonts w:cstheme="minorHAnsi"/>
          <w:color w:val="000000"/>
        </w:rPr>
        <w:tab/>
      </w:r>
      <w:r w:rsidR="004B54D1">
        <w:t>(</w:t>
      </w:r>
      <w:r w:rsidR="005704DC">
        <w:t>Remind customers that we provide vital local news, sports, ad</w:t>
      </w:r>
      <w:r w:rsidR="006D6EE4">
        <w:t>vertising and other content</w:t>
      </w:r>
      <w:r w:rsidR="005704DC">
        <w:t xml:space="preserve"> </w:t>
      </w:r>
      <w:r w:rsidR="005175AF">
        <w:tab/>
      </w:r>
      <w:r w:rsidR="005704DC">
        <w:t xml:space="preserve">they cannot get anywhere else at any price. Emphasize that our pricing is in place to ensure a </w:t>
      </w:r>
      <w:r w:rsidR="005175AF">
        <w:tab/>
      </w:r>
      <w:r w:rsidR="005704DC">
        <w:t>long and successf</w:t>
      </w:r>
      <w:r w:rsidR="00C128E1">
        <w:t xml:space="preserve">ul future for their </w:t>
      </w:r>
      <w:r w:rsidR="005704DC">
        <w:t xml:space="preserve">local newspaper, so we can continue to provide the </w:t>
      </w:r>
      <w:r w:rsidR="00C128E1">
        <w:tab/>
      </w:r>
      <w:r w:rsidR="006D6EE4">
        <w:t>important stories</w:t>
      </w:r>
      <w:bookmarkStart w:id="0" w:name="_GoBack"/>
      <w:bookmarkEnd w:id="0"/>
      <w:r w:rsidR="005704DC">
        <w:t xml:space="preserve"> they rely on.</w:t>
      </w:r>
      <w:r w:rsidR="004B54D1">
        <w:t>)</w:t>
      </w:r>
    </w:p>
    <w:p w:rsidR="005704DC" w:rsidRDefault="005704DC" w:rsidP="005704DC">
      <w:pPr>
        <w:pStyle w:val="ListParagraph"/>
      </w:pPr>
    </w:p>
    <w:p w:rsidR="005704DC" w:rsidRPr="0029563A" w:rsidRDefault="005704DC" w:rsidP="005704DC">
      <w:pPr>
        <w:pStyle w:val="ListParagraph"/>
        <w:numPr>
          <w:ilvl w:val="0"/>
          <w:numId w:val="4"/>
        </w:numPr>
        <w:spacing w:after="0"/>
        <w:ind w:left="360"/>
      </w:pPr>
      <w:r>
        <w:rPr>
          <w:b/>
        </w:rPr>
        <w:t>Promote Digital Options</w:t>
      </w:r>
    </w:p>
    <w:p w:rsidR="007737A4" w:rsidRDefault="007737A4" w:rsidP="005704DC">
      <w:pPr>
        <w:pStyle w:val="ListParagraph"/>
      </w:pPr>
    </w:p>
    <w:p w:rsidR="007737A4" w:rsidRPr="009942C7" w:rsidRDefault="007737A4" w:rsidP="007737A4">
      <w:pPr>
        <w:pStyle w:val="ListParagraph"/>
        <w:spacing w:after="0" w:line="240" w:lineRule="auto"/>
        <w:ind w:left="0"/>
        <w:rPr>
          <w:rFonts w:cstheme="minorHAnsi"/>
          <w:color w:val="000000"/>
        </w:rPr>
      </w:pPr>
      <w:r>
        <w:rPr>
          <w:rFonts w:cstheme="minorHAnsi"/>
        </w:rPr>
        <w:tab/>
      </w:r>
      <w:r w:rsidR="000D6827">
        <w:rPr>
          <w:rFonts w:cstheme="minorHAnsi"/>
        </w:rPr>
        <w:t>“</w:t>
      </w:r>
      <w:r w:rsidR="009942C7">
        <w:rPr>
          <w:rFonts w:cstheme="minorHAnsi"/>
        </w:rPr>
        <w:t>Your subscription includes all of our digital products.</w:t>
      </w:r>
      <w:r w:rsidRPr="00E41205">
        <w:rPr>
          <w:rFonts w:cstheme="minorHAnsi"/>
        </w:rPr>
        <w:t xml:space="preserve"> </w:t>
      </w:r>
      <w:r w:rsidR="009942C7" w:rsidRPr="00E41205">
        <w:rPr>
          <w:rFonts w:cstheme="minorHAnsi"/>
        </w:rPr>
        <w:t>Have you activated your digital access?</w:t>
      </w:r>
      <w:r w:rsidR="000C57ED">
        <w:rPr>
          <w:rFonts w:cstheme="minorHAnsi"/>
        </w:rPr>
        <w:t>”</w:t>
      </w:r>
      <w:r w:rsidR="009942C7" w:rsidRPr="00E41205">
        <w:rPr>
          <w:rFonts w:cstheme="minorHAnsi"/>
        </w:rPr>
        <w:t xml:space="preserve"> </w:t>
      </w:r>
      <w:r w:rsidR="009942C7" w:rsidRPr="00E41205">
        <w:rPr>
          <w:rFonts w:cstheme="minorHAnsi"/>
          <w:color w:val="000000"/>
        </w:rPr>
        <w:t xml:space="preserve"> </w:t>
      </w:r>
      <w:r>
        <w:rPr>
          <w:rFonts w:cstheme="minorHAnsi"/>
        </w:rPr>
        <w:tab/>
      </w:r>
    </w:p>
    <w:p w:rsidR="007737A4" w:rsidRDefault="007737A4" w:rsidP="000521A9">
      <w:pPr>
        <w:pStyle w:val="ListParagraph"/>
        <w:spacing w:after="0" w:line="240" w:lineRule="auto"/>
        <w:ind w:left="0"/>
      </w:pPr>
      <w:r>
        <w:rPr>
          <w:rFonts w:cstheme="minorHAnsi"/>
        </w:rPr>
        <w:tab/>
      </w:r>
    </w:p>
    <w:p w:rsidR="005704DC" w:rsidRDefault="007737A4" w:rsidP="007737A4">
      <w:pPr>
        <w:pStyle w:val="ListParagraph"/>
      </w:pPr>
      <w:r>
        <w:t>(</w:t>
      </w:r>
      <w:r w:rsidR="009942C7">
        <w:rPr>
          <w:rFonts w:cstheme="minorHAnsi"/>
        </w:rPr>
        <w:t>Digital content</w:t>
      </w:r>
      <w:r w:rsidR="009942C7" w:rsidRPr="00E41205">
        <w:rPr>
          <w:rFonts w:cstheme="minorHAnsi"/>
        </w:rPr>
        <w:t xml:space="preserve"> w</w:t>
      </w:r>
      <w:r w:rsidR="009942C7">
        <w:rPr>
          <w:rFonts w:cstheme="minorHAnsi"/>
        </w:rPr>
        <w:t>ill continue to grow.  B</w:t>
      </w:r>
      <w:r w:rsidR="005704DC">
        <w:t xml:space="preserve">reaking news alerts, mobile apps, newsletters, videos, </w:t>
      </w:r>
      <w:r w:rsidR="009942C7">
        <w:t xml:space="preserve">games, </w:t>
      </w:r>
      <w:r w:rsidR="005704DC">
        <w:t>podc</w:t>
      </w:r>
      <w:r w:rsidR="009942C7">
        <w:t>asts and much more.  Be aware of what your newspaper offers online.  Even if not</w:t>
      </w:r>
      <w:r w:rsidR="005704DC">
        <w:t xml:space="preserve"> interested in these</w:t>
      </w:r>
      <w:r w:rsidR="009942C7">
        <w:t xml:space="preserve"> options</w:t>
      </w:r>
      <w:r w:rsidR="00C128E1">
        <w:t>,</w:t>
      </w:r>
      <w:r w:rsidR="009942C7">
        <w:t xml:space="preserve"> the subscriber</w:t>
      </w:r>
      <w:r w:rsidR="005704DC">
        <w:t xml:space="preserve"> should know that this is part of what their subscription payment provides to them.</w:t>
      </w:r>
      <w:r>
        <w:t>)</w:t>
      </w:r>
    </w:p>
    <w:p w:rsidR="005704DC" w:rsidRDefault="005704DC" w:rsidP="005704DC">
      <w:pPr>
        <w:pStyle w:val="ListParagraph"/>
        <w:rPr>
          <w:b/>
        </w:rPr>
      </w:pPr>
    </w:p>
    <w:p w:rsidR="005704DC" w:rsidRPr="002B36EE" w:rsidRDefault="000D6827" w:rsidP="005704DC">
      <w:pPr>
        <w:pStyle w:val="ListParagraph"/>
        <w:numPr>
          <w:ilvl w:val="0"/>
          <w:numId w:val="6"/>
        </w:numPr>
        <w:spacing w:after="0"/>
        <w:ind w:left="360"/>
        <w:rPr>
          <w:b/>
          <w:i/>
        </w:rPr>
      </w:pPr>
      <w:r>
        <w:rPr>
          <w:b/>
        </w:rPr>
        <w:t xml:space="preserve">Promote </w:t>
      </w:r>
      <w:r w:rsidR="005704DC">
        <w:rPr>
          <w:b/>
        </w:rPr>
        <w:t>EZ-Pay/Auto-Pay</w:t>
      </w:r>
    </w:p>
    <w:p w:rsidR="005704DC" w:rsidRDefault="005704DC" w:rsidP="005704DC">
      <w:pPr>
        <w:pStyle w:val="ListParagraph"/>
      </w:pPr>
    </w:p>
    <w:p w:rsidR="0029563A" w:rsidRPr="00E41205" w:rsidRDefault="000D6827" w:rsidP="0029563A">
      <w:pPr>
        <w:pStyle w:val="ListParagraph"/>
        <w:autoSpaceDE w:val="0"/>
        <w:autoSpaceDN w:val="0"/>
        <w:adjustRightInd w:val="0"/>
        <w:spacing w:after="0"/>
        <w:ind w:left="0"/>
        <w:rPr>
          <w:rFonts w:cstheme="minorHAnsi"/>
          <w:color w:val="000000"/>
        </w:rPr>
      </w:pPr>
      <w:r>
        <w:rPr>
          <w:rFonts w:cstheme="minorHAnsi"/>
          <w:color w:val="000000"/>
        </w:rPr>
        <w:tab/>
        <w:t xml:space="preserve">“EZ Pay is convenient and our lowest price.”  </w:t>
      </w:r>
    </w:p>
    <w:p w:rsidR="0029563A" w:rsidRPr="00E41205" w:rsidRDefault="0029563A" w:rsidP="0029563A">
      <w:pPr>
        <w:autoSpaceDE w:val="0"/>
        <w:autoSpaceDN w:val="0"/>
        <w:adjustRightInd w:val="0"/>
        <w:spacing w:after="0"/>
        <w:rPr>
          <w:rFonts w:cstheme="minorHAnsi"/>
          <w:color w:val="000000"/>
        </w:rPr>
      </w:pPr>
      <w:r w:rsidRPr="00E41205">
        <w:rPr>
          <w:rFonts w:cstheme="minorHAnsi"/>
        </w:rPr>
        <w:t xml:space="preserve">  </w:t>
      </w:r>
      <w:r w:rsidRPr="00E41205">
        <w:rPr>
          <w:rFonts w:cstheme="minorHAnsi"/>
          <w:color w:val="000000"/>
        </w:rPr>
        <w:t xml:space="preserve">  </w:t>
      </w:r>
    </w:p>
    <w:p w:rsidR="0029563A" w:rsidRPr="00E41205" w:rsidRDefault="0029563A" w:rsidP="0029563A">
      <w:pPr>
        <w:autoSpaceDE w:val="0"/>
        <w:autoSpaceDN w:val="0"/>
        <w:adjustRightInd w:val="0"/>
        <w:spacing w:after="0"/>
        <w:rPr>
          <w:rFonts w:cstheme="minorHAnsi"/>
          <w:color w:val="000000"/>
        </w:rPr>
      </w:pPr>
    </w:p>
    <w:p w:rsidR="0029563A" w:rsidRPr="00E41205" w:rsidRDefault="0029563A" w:rsidP="0029563A">
      <w:pPr>
        <w:spacing w:after="0"/>
        <w:rPr>
          <w:rFonts w:cstheme="minorHAnsi"/>
        </w:rPr>
      </w:pPr>
    </w:p>
    <w:p w:rsidR="0029563A" w:rsidRPr="00E41205" w:rsidRDefault="0029563A" w:rsidP="003C2D70">
      <w:pPr>
        <w:spacing w:after="0"/>
        <w:rPr>
          <w:rFonts w:cstheme="minorHAnsi"/>
        </w:rPr>
      </w:pPr>
      <w:r w:rsidRPr="00E41205">
        <w:rPr>
          <w:rFonts w:cstheme="minorHAnsi"/>
        </w:rPr>
        <w:t xml:space="preserve">    </w:t>
      </w:r>
    </w:p>
    <w:p w:rsidR="0029563A" w:rsidRPr="00E41205" w:rsidRDefault="0029563A" w:rsidP="0029563A">
      <w:pPr>
        <w:spacing w:after="0"/>
        <w:rPr>
          <w:rFonts w:cstheme="minorHAnsi"/>
        </w:rPr>
      </w:pPr>
      <w:r w:rsidRPr="00E41205">
        <w:rPr>
          <w:rFonts w:cstheme="minorHAnsi"/>
        </w:rPr>
        <w:t xml:space="preserve">   </w:t>
      </w:r>
    </w:p>
    <w:p w:rsidR="00F015A8" w:rsidRDefault="00F015A8" w:rsidP="00F015A8">
      <w:pPr>
        <w:pStyle w:val="ListParagraph"/>
        <w:spacing w:after="0" w:line="240" w:lineRule="auto"/>
        <w:ind w:left="0"/>
        <w:rPr>
          <w:rFonts w:cstheme="minorHAnsi"/>
        </w:rPr>
      </w:pPr>
    </w:p>
    <w:p w:rsidR="0029563A" w:rsidRPr="00E41205" w:rsidRDefault="00F015A8" w:rsidP="007737A4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cstheme="minorHAnsi"/>
        </w:rPr>
      </w:pPr>
      <w:r>
        <w:rPr>
          <w:rFonts w:cstheme="minorHAnsi"/>
        </w:rPr>
        <w:tab/>
      </w:r>
    </w:p>
    <w:p w:rsidR="0029563A" w:rsidRPr="00E41205" w:rsidRDefault="0029563A" w:rsidP="0029563A">
      <w:pPr>
        <w:spacing w:after="0"/>
        <w:rPr>
          <w:rFonts w:cstheme="minorHAnsi"/>
        </w:rPr>
      </w:pPr>
    </w:p>
    <w:p w:rsidR="0029563A" w:rsidRPr="00E41205" w:rsidRDefault="0029563A" w:rsidP="0029563A">
      <w:pPr>
        <w:autoSpaceDE w:val="0"/>
        <w:autoSpaceDN w:val="0"/>
        <w:adjustRightInd w:val="0"/>
        <w:spacing w:after="0"/>
        <w:rPr>
          <w:rFonts w:cstheme="minorHAnsi"/>
        </w:rPr>
      </w:pPr>
      <w:r w:rsidRPr="00E41205">
        <w:rPr>
          <w:rFonts w:cstheme="minorHAnsi"/>
          <w:color w:val="FF0000"/>
        </w:rPr>
        <w:t xml:space="preserve">  </w:t>
      </w:r>
    </w:p>
    <w:p w:rsidR="0029563A" w:rsidRDefault="0029563A" w:rsidP="006E4626">
      <w:pPr>
        <w:pStyle w:val="ListParagraph"/>
        <w:spacing w:after="0"/>
        <w:ind w:left="0"/>
        <w:rPr>
          <w:rFonts w:cstheme="minorHAnsi"/>
          <w:color w:val="000000"/>
        </w:rPr>
      </w:pPr>
    </w:p>
    <w:p w:rsidR="006E4626" w:rsidRPr="00B44D69" w:rsidRDefault="006E4626" w:rsidP="006E4626">
      <w:pPr>
        <w:spacing w:after="0"/>
        <w:rPr>
          <w:rFonts w:cstheme="minorHAnsi"/>
        </w:rPr>
      </w:pPr>
    </w:p>
    <w:sectPr w:rsidR="006E4626" w:rsidRPr="00B44D69" w:rsidSect="000D6827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A1D9C"/>
    <w:multiLevelType w:val="hybridMultilevel"/>
    <w:tmpl w:val="ACFA6072"/>
    <w:lvl w:ilvl="0" w:tplc="6F94E1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E1DAD"/>
    <w:multiLevelType w:val="hybridMultilevel"/>
    <w:tmpl w:val="24B8F094"/>
    <w:lvl w:ilvl="0" w:tplc="F84E758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763BF"/>
    <w:multiLevelType w:val="hybridMultilevel"/>
    <w:tmpl w:val="6AB8B030"/>
    <w:lvl w:ilvl="0" w:tplc="6F38560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E12612"/>
    <w:multiLevelType w:val="hybridMultilevel"/>
    <w:tmpl w:val="FEB29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962058"/>
    <w:multiLevelType w:val="hybridMultilevel"/>
    <w:tmpl w:val="6D00FD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28417F"/>
    <w:multiLevelType w:val="hybridMultilevel"/>
    <w:tmpl w:val="A9A22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3D3861"/>
    <w:multiLevelType w:val="hybridMultilevel"/>
    <w:tmpl w:val="24288538"/>
    <w:lvl w:ilvl="0" w:tplc="F106F2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E54CD6"/>
    <w:multiLevelType w:val="hybridMultilevel"/>
    <w:tmpl w:val="E4482FE6"/>
    <w:lvl w:ilvl="0" w:tplc="CCA67B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380563"/>
    <w:multiLevelType w:val="hybridMultilevel"/>
    <w:tmpl w:val="9A32EF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767472"/>
    <w:multiLevelType w:val="hybridMultilevel"/>
    <w:tmpl w:val="95A43DF4"/>
    <w:lvl w:ilvl="0" w:tplc="B514449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176F37"/>
    <w:multiLevelType w:val="hybridMultilevel"/>
    <w:tmpl w:val="E716D83C"/>
    <w:lvl w:ilvl="0" w:tplc="896E0754">
      <w:start w:val="420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5"/>
  </w:num>
  <w:num w:numId="5">
    <w:abstractNumId w:val="3"/>
  </w:num>
  <w:num w:numId="6">
    <w:abstractNumId w:val="7"/>
  </w:num>
  <w:num w:numId="7">
    <w:abstractNumId w:val="4"/>
  </w:num>
  <w:num w:numId="8">
    <w:abstractNumId w:val="2"/>
  </w:num>
  <w:num w:numId="9">
    <w:abstractNumId w:val="6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F89"/>
    <w:rsid w:val="000521A9"/>
    <w:rsid w:val="000C57ED"/>
    <w:rsid w:val="000D6827"/>
    <w:rsid w:val="002910C4"/>
    <w:rsid w:val="0029563A"/>
    <w:rsid w:val="002E1ACF"/>
    <w:rsid w:val="003C2D70"/>
    <w:rsid w:val="004435D1"/>
    <w:rsid w:val="00492ACF"/>
    <w:rsid w:val="004B54D1"/>
    <w:rsid w:val="005175AF"/>
    <w:rsid w:val="005704DC"/>
    <w:rsid w:val="00625459"/>
    <w:rsid w:val="00627986"/>
    <w:rsid w:val="006B7C0C"/>
    <w:rsid w:val="006D6EE4"/>
    <w:rsid w:val="006E4626"/>
    <w:rsid w:val="007737A4"/>
    <w:rsid w:val="007B3FF9"/>
    <w:rsid w:val="007D3E4F"/>
    <w:rsid w:val="00812996"/>
    <w:rsid w:val="00830F89"/>
    <w:rsid w:val="00896C89"/>
    <w:rsid w:val="008E0208"/>
    <w:rsid w:val="008F4654"/>
    <w:rsid w:val="009942C7"/>
    <w:rsid w:val="00B94BF9"/>
    <w:rsid w:val="00C128E1"/>
    <w:rsid w:val="00C57E5A"/>
    <w:rsid w:val="00CC1810"/>
    <w:rsid w:val="00DB2A37"/>
    <w:rsid w:val="00EA087C"/>
    <w:rsid w:val="00EF0780"/>
    <w:rsid w:val="00F0051C"/>
    <w:rsid w:val="00F01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8867EF-23B8-4CF4-AB95-3F36DEB10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54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2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A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6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70D9B-B763-46F6-9378-A6A620255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20</cp:revision>
  <cp:lastPrinted>2022-09-15T15:19:00Z</cp:lastPrinted>
  <dcterms:created xsi:type="dcterms:W3CDTF">2022-08-31T14:56:00Z</dcterms:created>
  <dcterms:modified xsi:type="dcterms:W3CDTF">2022-09-19T18:49:00Z</dcterms:modified>
</cp:coreProperties>
</file>